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64" w:rsidRDefault="00EE6A64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</w:p>
    <w:p w:rsidR="00EE6A64" w:rsidRDefault="00EE6A64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</w:p>
    <w:p w:rsidR="00EE6A64" w:rsidRDefault="00EE6A64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</w:p>
    <w:p w:rsidR="00EE6A64" w:rsidRPr="00F7085C" w:rsidRDefault="00EE6A64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  <w:u w:val="double"/>
        </w:rPr>
      </w:pPr>
    </w:p>
    <w:p w:rsidR="00B75647" w:rsidRPr="00F7085C" w:rsidRDefault="00B75647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  <w:u w:val="double"/>
        </w:rPr>
      </w:pPr>
      <w:r w:rsidRPr="00F7085C">
        <w:rPr>
          <w:rFonts w:ascii="Calibri-Bold" w:hAnsi="Calibri-Bold" w:cs="Calibri-Bold"/>
          <w:b/>
          <w:bCs/>
          <w:color w:val="000000"/>
          <w:sz w:val="26"/>
          <w:szCs w:val="20"/>
          <w:u w:val="double"/>
        </w:rPr>
        <w:t>Important Points regarding packing of Documents collected from the centers.</w:t>
      </w:r>
    </w:p>
    <w:p w:rsidR="00B75647" w:rsidRPr="005258A2" w:rsidRDefault="00B75647" w:rsidP="00B756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</w:p>
    <w:p w:rsidR="00B75647" w:rsidRPr="00F7085C" w:rsidRDefault="00B75647" w:rsidP="005258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0"/>
          <w:szCs w:val="20"/>
        </w:rPr>
      </w:pPr>
      <w:r w:rsidRPr="00F7085C">
        <w:rPr>
          <w:rFonts w:ascii="Calibri-Bold" w:hAnsi="Calibri-Bold" w:cs="Calibri-Bold"/>
          <w:b/>
          <w:bCs/>
          <w:color w:val="FF0000"/>
          <w:sz w:val="30"/>
          <w:szCs w:val="20"/>
        </w:rPr>
        <w:t>For every Shift There will be 2 different packings:</w:t>
      </w:r>
    </w:p>
    <w:p w:rsidR="005258A2" w:rsidRPr="005258A2" w:rsidRDefault="005258A2" w:rsidP="005258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</w:p>
    <w:p w:rsidR="00B75647" w:rsidRPr="005258A2" w:rsidRDefault="00B75647" w:rsidP="005258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0"/>
        </w:rPr>
      </w:pPr>
      <w:r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Packing 1: Envelope containing </w:t>
      </w:r>
      <w:r w:rsidR="0005135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Admit cards.</w:t>
      </w:r>
    </w:p>
    <w:p w:rsidR="00B75647" w:rsidRPr="005258A2" w:rsidRDefault="00051357" w:rsidP="005258A2">
      <w:pPr>
        <w:ind w:left="1080" w:hanging="1080"/>
        <w:rPr>
          <w:rFonts w:ascii="Calibri-Bold" w:hAnsi="Calibri-Bold" w:cs="Calibri-Bold"/>
          <w:b/>
          <w:bCs/>
          <w:color w:val="000000"/>
          <w:sz w:val="26"/>
          <w:szCs w:val="20"/>
        </w:rPr>
      </w:pPr>
      <w:r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Packing 2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: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 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Envelope containing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 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Attendance sheet</w:t>
      </w:r>
      <w:r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,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 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Summary Attendance Report</w:t>
      </w:r>
      <w:r w:rsidR="005258A2" w:rsidRPr="005258A2">
        <w:rPr>
          <w:sz w:val="32"/>
        </w:rPr>
        <w:t xml:space="preserve">, </w:t>
      </w:r>
      <w:bookmarkStart w:id="0" w:name="REGDESKSUMMARY"/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Registration </w:t>
      </w:r>
      <w:bookmarkStart w:id="1" w:name="_GoBack"/>
      <w:bookmarkEnd w:id="0"/>
      <w:bookmarkEnd w:id="1"/>
      <w:r w:rsidR="00F7085C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Summary </w:t>
      </w:r>
      <w:r w:rsidR="00F7085C">
        <w:rPr>
          <w:rFonts w:ascii="Calibri-Bold" w:hAnsi="Calibri-Bold" w:cs="Calibri-Bold"/>
          <w:b/>
          <w:bCs/>
          <w:color w:val="000000"/>
          <w:sz w:val="26"/>
          <w:szCs w:val="20"/>
        </w:rPr>
        <w:t>Report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, 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Registration </w:t>
      </w:r>
      <w:r w:rsidR="00F93868">
        <w:rPr>
          <w:rFonts w:ascii="Calibri-Bold" w:hAnsi="Calibri-Bold" w:cs="Calibri-Bold"/>
          <w:b/>
          <w:bCs/>
          <w:color w:val="000000"/>
          <w:sz w:val="26"/>
          <w:szCs w:val="20"/>
        </w:rPr>
        <w:t>Desk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 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Roster</w:t>
      </w:r>
      <w:r w:rsidR="005258A2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 xml:space="preserve">, </w:t>
      </w:r>
      <w:r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M</w:t>
      </w:r>
      <w:r w:rsidR="00B75647" w:rsidRPr="005258A2">
        <w:rPr>
          <w:rFonts w:ascii="Calibri-Bold" w:hAnsi="Calibri-Bold" w:cs="Calibri-Bold"/>
          <w:b/>
          <w:bCs/>
          <w:color w:val="000000"/>
          <w:sz w:val="26"/>
          <w:szCs w:val="20"/>
        </w:rPr>
        <w:t>aster sheet and all other documents.</w:t>
      </w:r>
    </w:p>
    <w:p w:rsidR="005258A2" w:rsidRDefault="005258A2" w:rsidP="005258A2">
      <w:pPr>
        <w:ind w:left="1080" w:hanging="108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5258A2" w:rsidRDefault="005258A2" w:rsidP="005258A2">
      <w:pPr>
        <w:ind w:left="1080" w:hanging="108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5258A2" w:rsidRDefault="005258A2" w:rsidP="005258A2">
      <w:pPr>
        <w:ind w:left="1080" w:hanging="108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5258A2" w:rsidRPr="005258A2" w:rsidRDefault="005258A2" w:rsidP="005258A2">
      <w:pPr>
        <w:ind w:left="1080" w:hanging="108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5258A2" w:rsidRPr="00436BEE" w:rsidRDefault="00EE6A64" w:rsidP="005258A2">
      <w:pPr>
        <w:jc w:val="center"/>
        <w:rPr>
          <w:rFonts w:ascii="Calibri-Bold" w:hAnsi="Calibri-Bold" w:cs="Calibri-Bold"/>
          <w:b/>
          <w:bCs/>
          <w:color w:val="000000"/>
          <w:sz w:val="66"/>
          <w:szCs w:val="20"/>
          <w:u w:val="single"/>
        </w:rPr>
      </w:pPr>
      <w:r>
        <w:rPr>
          <w:rFonts w:ascii="Calibri-Bold" w:hAnsi="Calibri-Bold" w:cs="Calibri-Bold"/>
          <w:b/>
          <w:bCs/>
          <w:noProof/>
          <w:color w:val="000000"/>
          <w:sz w:val="6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DB7F" wp14:editId="296E58C7">
                <wp:simplePos x="0" y="0"/>
                <wp:positionH relativeFrom="column">
                  <wp:posOffset>3714750</wp:posOffset>
                </wp:positionH>
                <wp:positionV relativeFrom="paragraph">
                  <wp:posOffset>1109980</wp:posOffset>
                </wp:positionV>
                <wp:extent cx="866775" cy="1866900"/>
                <wp:effectExtent l="19050" t="0" r="47625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866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92.5pt;margin-top:87.4pt;width:68.25pt;height:14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" adj="16586" fillcolor="#4f81bd [3204]" strokecolor="#243f60 [1604]" strokeweight="2pt"/>
            </w:pict>
          </mc:Fallback>
        </mc:AlternateContent>
      </w:r>
      <w:r w:rsidR="005258A2" w:rsidRPr="00436BEE">
        <w:rPr>
          <w:rFonts w:ascii="Calibri-Bold" w:hAnsi="Calibri-Bold" w:cs="Calibri-Bold"/>
          <w:b/>
          <w:bCs/>
          <w:color w:val="000000"/>
          <w:sz w:val="66"/>
          <w:szCs w:val="20"/>
          <w:u w:val="single"/>
        </w:rPr>
        <w:t xml:space="preserve">Paste below summary report </w:t>
      </w:r>
      <w:r w:rsidR="005258A2" w:rsidRPr="00436BEE">
        <w:rPr>
          <w:rFonts w:ascii="Calibri-Bold" w:hAnsi="Calibri-Bold" w:cs="Calibri-Bold"/>
          <w:b/>
          <w:bCs/>
          <w:color w:val="000000"/>
          <w:sz w:val="66"/>
          <w:szCs w:val="20"/>
          <w:u w:val="single"/>
        </w:rPr>
        <w:t>on every envelope.</w:t>
      </w:r>
    </w:p>
    <w:p w:rsidR="00436BEE" w:rsidRPr="005258A2" w:rsidRDefault="00436BEE" w:rsidP="005258A2">
      <w:pPr>
        <w:jc w:val="center"/>
        <w:rPr>
          <w:rFonts w:ascii="Calibri-Bold" w:hAnsi="Calibri-Bold" w:cs="Calibri-Bold"/>
          <w:b/>
          <w:bCs/>
          <w:color w:val="000000"/>
          <w:sz w:val="66"/>
          <w:szCs w:val="20"/>
        </w:rPr>
      </w:pPr>
    </w:p>
    <w:p w:rsidR="00B75647" w:rsidRPr="005258A2" w:rsidRDefault="00B75647" w:rsidP="00B75647">
      <w:pPr>
        <w:rPr>
          <w:rFonts w:ascii="Calibri-Bold" w:hAnsi="Calibri-Bold" w:cs="Calibri-Bold"/>
          <w:b/>
          <w:bCs/>
          <w:color w:val="000000"/>
          <w:sz w:val="66"/>
          <w:szCs w:val="20"/>
        </w:rPr>
      </w:pPr>
    </w:p>
    <w:p w:rsidR="00B75647" w:rsidRDefault="00B75647" w:rsidP="00B75647">
      <w:pPr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B75647" w:rsidRDefault="00B75647" w:rsidP="00B75647">
      <w:pPr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B75647" w:rsidRDefault="00B75647" w:rsidP="00B75647">
      <w:pPr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B75647" w:rsidRDefault="00B75647" w:rsidP="00B75647">
      <w:pPr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B75647" w:rsidRDefault="00B75647" w:rsidP="00B75647">
      <w:pPr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B75647" w:rsidRPr="00436BEE" w:rsidRDefault="005258A2" w:rsidP="005258A2">
      <w:pPr>
        <w:jc w:val="right"/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</w:pPr>
      <w:r w:rsidRPr="00436BEE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Paste this on every envelope.</w:t>
      </w:r>
    </w:p>
    <w:p w:rsidR="00B75647" w:rsidRPr="009224FD" w:rsidRDefault="00B75647" w:rsidP="009224FD">
      <w:pPr>
        <w:jc w:val="center"/>
        <w:rPr>
          <w:rFonts w:asciiTheme="majorHAnsi" w:hAnsiTheme="majorHAnsi" w:cs="Calibri-Bold"/>
          <w:b/>
          <w:bCs/>
          <w:color w:val="000000"/>
          <w:sz w:val="52"/>
          <w:szCs w:val="20"/>
          <w:u w:val="double"/>
        </w:rPr>
      </w:pPr>
      <w:r w:rsidRPr="009224FD">
        <w:rPr>
          <w:rFonts w:asciiTheme="majorHAnsi" w:hAnsiTheme="majorHAnsi" w:cs="Calibri-Bold"/>
          <w:b/>
          <w:bCs/>
          <w:color w:val="000000"/>
          <w:sz w:val="52"/>
          <w:szCs w:val="20"/>
          <w:u w:val="double"/>
        </w:rPr>
        <w:t>UTTAR PRADESH JAL NIGAM</w:t>
      </w:r>
    </w:p>
    <w:p w:rsidR="009224FD" w:rsidRPr="00E15670" w:rsidRDefault="00B75647" w:rsidP="009224FD">
      <w:pPr>
        <w:jc w:val="center"/>
        <w:rPr>
          <w:rFonts w:asciiTheme="majorHAnsi" w:hAnsiTheme="majorHAnsi" w:cs="Calibri-Bold"/>
          <w:b/>
          <w:bCs/>
          <w:color w:val="000000"/>
          <w:sz w:val="28"/>
          <w:szCs w:val="20"/>
          <w:u w:val="double"/>
        </w:rPr>
      </w:pPr>
      <w:r w:rsidRPr="00E15670">
        <w:rPr>
          <w:rFonts w:asciiTheme="majorHAnsi" w:hAnsiTheme="majorHAnsi" w:cs="Calibri-Bold"/>
          <w:b/>
          <w:bCs/>
          <w:color w:val="000000"/>
          <w:sz w:val="28"/>
          <w:szCs w:val="20"/>
          <w:u w:val="double"/>
        </w:rPr>
        <w:t>RECRUITEMENT EXAMINATION FOR ROUTINE GRADE CLERK &amp; STENOGRAPHER GRADE-IV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8"/>
        <w:gridCol w:w="5490"/>
        <w:gridCol w:w="1170"/>
        <w:gridCol w:w="3438"/>
      </w:tblGrid>
      <w:tr w:rsidR="00436BEE" w:rsidTr="00436BEE">
        <w:tc>
          <w:tcPr>
            <w:tcW w:w="3078" w:type="dxa"/>
          </w:tcPr>
          <w:p w:rsidR="00436BEE" w:rsidRP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</w:pPr>
            <w:r w:rsidRPr="00E15670"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>Examination City:</w:t>
            </w:r>
            <w:r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 xml:space="preserve">        </w:t>
            </w:r>
          </w:p>
        </w:tc>
        <w:tc>
          <w:tcPr>
            <w:tcW w:w="10098" w:type="dxa"/>
            <w:gridSpan w:val="3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  <w:tr w:rsidR="00436BEE" w:rsidTr="00436BEE">
        <w:tc>
          <w:tcPr>
            <w:tcW w:w="3078" w:type="dxa"/>
          </w:tcPr>
          <w:p w:rsidR="00436BEE" w:rsidRP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 xml:space="preserve">Examination Center:   </w:t>
            </w:r>
          </w:p>
        </w:tc>
        <w:tc>
          <w:tcPr>
            <w:tcW w:w="10098" w:type="dxa"/>
            <w:gridSpan w:val="3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  <w:tr w:rsidR="00436BEE" w:rsidTr="00EE6A64">
        <w:tc>
          <w:tcPr>
            <w:tcW w:w="3078" w:type="dxa"/>
          </w:tcPr>
          <w:p w:rsidR="00436BEE" w:rsidRPr="00A22759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</w:pPr>
            <w:r w:rsidRPr="00E15670"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 xml:space="preserve">Date of Examination: </w:t>
            </w:r>
            <w:r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490" w:type="dxa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  <w:tc>
          <w:tcPr>
            <w:tcW w:w="1170" w:type="dxa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  <w:r w:rsidRPr="00E15670">
              <w:rPr>
                <w:rFonts w:asciiTheme="majorHAnsi" w:hAnsiTheme="majorHAnsi" w:cs="Calibri-Bold"/>
                <w:b/>
                <w:bCs/>
                <w:color w:val="000000"/>
                <w:sz w:val="28"/>
                <w:szCs w:val="20"/>
              </w:rPr>
              <w:t>Shift:</w:t>
            </w:r>
          </w:p>
        </w:tc>
        <w:tc>
          <w:tcPr>
            <w:tcW w:w="3438" w:type="dxa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</w:tbl>
    <w:p w:rsidR="00B75647" w:rsidRDefault="00B75647" w:rsidP="00B75647">
      <w:pPr>
        <w:rPr>
          <w:rFonts w:asciiTheme="majorHAnsi" w:hAnsiTheme="majorHAnsi" w:cs="Calibri-Bold"/>
          <w:b/>
          <w:bCs/>
          <w:color w:val="000000"/>
          <w:sz w:val="28"/>
          <w:szCs w:val="20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888"/>
        <w:gridCol w:w="1170"/>
        <w:gridCol w:w="3510"/>
        <w:gridCol w:w="1170"/>
        <w:gridCol w:w="3438"/>
      </w:tblGrid>
      <w:tr w:rsidR="00E15670" w:rsidTr="00436BEE">
        <w:tc>
          <w:tcPr>
            <w:tcW w:w="5058" w:type="dxa"/>
            <w:gridSpan w:val="2"/>
          </w:tcPr>
          <w:p w:rsidR="00E15670" w:rsidRPr="00A22759" w:rsidRDefault="00E15670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</w:rPr>
            </w:pPr>
            <w:r w:rsidRPr="00A22759"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  <w:t>Total Candidate Scheduled</w:t>
            </w:r>
          </w:p>
        </w:tc>
        <w:tc>
          <w:tcPr>
            <w:tcW w:w="8118" w:type="dxa"/>
            <w:gridSpan w:val="3"/>
          </w:tcPr>
          <w:p w:rsidR="00E15670" w:rsidRDefault="00E15670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  <w:tr w:rsidR="00E15670" w:rsidTr="00436BEE">
        <w:tc>
          <w:tcPr>
            <w:tcW w:w="5058" w:type="dxa"/>
            <w:gridSpan w:val="2"/>
          </w:tcPr>
          <w:p w:rsidR="00E15670" w:rsidRPr="00A22759" w:rsidRDefault="00A22759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</w:pPr>
            <w:r w:rsidRPr="00A22759"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  <w:t xml:space="preserve">Present </w:t>
            </w:r>
          </w:p>
        </w:tc>
        <w:tc>
          <w:tcPr>
            <w:tcW w:w="8118" w:type="dxa"/>
            <w:gridSpan w:val="3"/>
          </w:tcPr>
          <w:p w:rsidR="00E15670" w:rsidRDefault="00E15670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  <w:tr w:rsidR="00E15670" w:rsidTr="00436BEE">
        <w:tc>
          <w:tcPr>
            <w:tcW w:w="5058" w:type="dxa"/>
            <w:gridSpan w:val="2"/>
          </w:tcPr>
          <w:p w:rsidR="00E15670" w:rsidRPr="00A22759" w:rsidRDefault="00A22759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</w:pPr>
            <w:r w:rsidRPr="00A22759"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  <w:t>Absent</w:t>
            </w:r>
          </w:p>
        </w:tc>
        <w:tc>
          <w:tcPr>
            <w:tcW w:w="8118" w:type="dxa"/>
            <w:gridSpan w:val="3"/>
          </w:tcPr>
          <w:p w:rsidR="00E15670" w:rsidRDefault="00E15670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  <w:tr w:rsidR="00436BEE" w:rsidTr="00EE6A64">
        <w:tc>
          <w:tcPr>
            <w:tcW w:w="3888" w:type="dxa"/>
          </w:tcPr>
          <w:p w:rsidR="00436BEE" w:rsidRPr="00A22759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</w:pPr>
            <w: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  <w:t xml:space="preserve">Roll Number </w:t>
            </w:r>
            <w:r w:rsidRPr="00EE6A64">
              <w:rPr>
                <w:rFonts w:asciiTheme="majorHAnsi" w:hAnsiTheme="majorHAnsi" w:cs="Calibri-Bold"/>
                <w:b/>
                <w:bCs/>
                <w:color w:val="000000"/>
                <w:sz w:val="18"/>
                <w:szCs w:val="20"/>
              </w:rPr>
              <w:t xml:space="preserve">(Packet Wise) </w:t>
            </w:r>
          </w:p>
        </w:tc>
        <w:tc>
          <w:tcPr>
            <w:tcW w:w="1170" w:type="dxa"/>
          </w:tcPr>
          <w:p w:rsidR="00436BEE" w:rsidRPr="00A22759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</w:pPr>
            <w:r>
              <w:rPr>
                <w:rFonts w:asciiTheme="majorHAnsi" w:hAnsiTheme="majorHAnsi" w:cs="Calibri-Bold"/>
                <w:b/>
                <w:bCs/>
                <w:color w:val="000000"/>
                <w:sz w:val="32"/>
                <w:szCs w:val="20"/>
              </w:rPr>
              <w:t>from</w:t>
            </w:r>
          </w:p>
        </w:tc>
        <w:tc>
          <w:tcPr>
            <w:tcW w:w="3510" w:type="dxa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  <w:tc>
          <w:tcPr>
            <w:tcW w:w="1170" w:type="dxa"/>
          </w:tcPr>
          <w:p w:rsidR="00436BEE" w:rsidRP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</w:rPr>
            </w:pPr>
            <w:r w:rsidRPr="00436BEE"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</w:rPr>
              <w:t>to</w:t>
            </w:r>
          </w:p>
        </w:tc>
        <w:tc>
          <w:tcPr>
            <w:tcW w:w="3438" w:type="dxa"/>
          </w:tcPr>
          <w:p w:rsidR="00436BEE" w:rsidRDefault="00436BEE" w:rsidP="00EE6A64">
            <w:pPr>
              <w:rPr>
                <w:rFonts w:asciiTheme="majorHAnsi" w:hAnsiTheme="majorHAnsi" w:cs="Calibri-Bold"/>
                <w:b/>
                <w:bCs/>
                <w:color w:val="000000"/>
                <w:sz w:val="36"/>
                <w:szCs w:val="20"/>
                <w:u w:val="thick"/>
              </w:rPr>
            </w:pPr>
          </w:p>
        </w:tc>
      </w:tr>
    </w:tbl>
    <w:p w:rsidR="00E15670" w:rsidRDefault="00E15670" w:rsidP="00E15670">
      <w:pPr>
        <w:jc w:val="center"/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</w:pPr>
      <w:r w:rsidRPr="00E15670"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>DOCUMENTS ENCLOSED</w:t>
      </w:r>
    </w:p>
    <w:p w:rsidR="00E15670" w:rsidRDefault="00E15670" w:rsidP="00E15670">
      <w:pPr>
        <w:pStyle w:val="ListParagraph"/>
        <w:numPr>
          <w:ilvl w:val="0"/>
          <w:numId w:val="3"/>
        </w:numP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</w:pPr>
      <w: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>__________________________________________________________________________________________</w:t>
      </w:r>
    </w:p>
    <w:p w:rsidR="00E15670" w:rsidRDefault="00E15670" w:rsidP="00E15670">
      <w:pPr>
        <w:pStyle w:val="ListParagraph"/>
        <w:numPr>
          <w:ilvl w:val="0"/>
          <w:numId w:val="3"/>
        </w:numP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</w:pPr>
      <w: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>__________________________________________________________________________________________</w:t>
      </w:r>
    </w:p>
    <w:p w:rsidR="005258A2" w:rsidRDefault="00E15670" w:rsidP="00051357">
      <w:pPr>
        <w:pStyle w:val="ListParagraph"/>
        <w:numPr>
          <w:ilvl w:val="0"/>
          <w:numId w:val="3"/>
        </w:numP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</w:pPr>
      <w: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>__________________________________________________________________________________________</w:t>
      </w:r>
      <w:r w:rsidR="00051357" w:rsidRPr="00051357"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 xml:space="preserve"> </w:t>
      </w:r>
    </w:p>
    <w:p w:rsidR="00051357" w:rsidRPr="00051357" w:rsidRDefault="005258A2" w:rsidP="00051357">
      <w:pPr>
        <w:pStyle w:val="ListParagraph"/>
        <w:numPr>
          <w:ilvl w:val="0"/>
          <w:numId w:val="3"/>
        </w:numP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</w:pPr>
      <w:r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>__________________________________________________________________________________________</w:t>
      </w:r>
      <w:r w:rsidR="00051357" w:rsidRPr="00051357"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 xml:space="preserve">                                                           </w:t>
      </w:r>
      <w:r w:rsidR="00051357">
        <w:rPr>
          <w:rFonts w:asciiTheme="majorHAnsi" w:hAnsiTheme="majorHAnsi" w:cs="Calibri-Bold"/>
          <w:b/>
          <w:bCs/>
          <w:color w:val="000000"/>
          <w:sz w:val="36"/>
          <w:szCs w:val="20"/>
          <w:u w:val="thick"/>
        </w:rPr>
        <w:t xml:space="preserve">       </w:t>
      </w:r>
    </w:p>
    <w:p w:rsidR="005258A2" w:rsidRDefault="005258A2" w:rsidP="00051357">
      <w:pPr>
        <w:spacing w:after="0"/>
        <w:ind w:firstLine="720"/>
        <w:rPr>
          <w:rFonts w:asciiTheme="majorHAnsi" w:hAnsiTheme="majorHAnsi" w:cs="Calibri-Bold"/>
          <w:b/>
          <w:bCs/>
          <w:color w:val="000000"/>
          <w:sz w:val="36"/>
          <w:szCs w:val="20"/>
        </w:rPr>
      </w:pPr>
    </w:p>
    <w:p w:rsidR="00051357" w:rsidRDefault="00051357" w:rsidP="00051357">
      <w:pPr>
        <w:spacing w:after="0"/>
        <w:ind w:firstLine="720"/>
        <w:rPr>
          <w:rFonts w:asciiTheme="majorHAnsi" w:hAnsiTheme="majorHAnsi" w:cs="Calibri-Bold"/>
          <w:b/>
          <w:bCs/>
          <w:color w:val="000000"/>
          <w:sz w:val="36"/>
          <w:szCs w:val="20"/>
        </w:rPr>
      </w:pPr>
      <w:r>
        <w:rPr>
          <w:rFonts w:asciiTheme="majorHAnsi" w:hAnsiTheme="majorHAnsi" w:cs="Calibri-Bold"/>
          <w:b/>
          <w:bCs/>
          <w:noProof/>
          <w:color w:val="00000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6F95A" wp14:editId="17B8E709">
                <wp:simplePos x="0" y="0"/>
                <wp:positionH relativeFrom="column">
                  <wp:posOffset>5534025</wp:posOffset>
                </wp:positionH>
                <wp:positionV relativeFrom="paragraph">
                  <wp:posOffset>287655</wp:posOffset>
                </wp:positionV>
                <wp:extent cx="2600325" cy="8890"/>
                <wp:effectExtent l="19050" t="19050" r="952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75pt,22.65pt" to="640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" strokecolor="black [3213]" strokeweight="2.25pt"/>
            </w:pict>
          </mc:Fallback>
        </mc:AlternateContent>
      </w:r>
      <w:r>
        <w:rPr>
          <w:rFonts w:asciiTheme="majorHAnsi" w:hAnsiTheme="majorHAnsi" w:cs="Calibri-Bold"/>
          <w:b/>
          <w:bCs/>
          <w:noProof/>
          <w:color w:val="00000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3FD1" wp14:editId="15D33BBA">
                <wp:simplePos x="0" y="0"/>
                <wp:positionH relativeFrom="column">
                  <wp:posOffset>485775</wp:posOffset>
                </wp:positionH>
                <wp:positionV relativeFrom="paragraph">
                  <wp:posOffset>268605</wp:posOffset>
                </wp:positionV>
                <wp:extent cx="2790825" cy="9525"/>
                <wp:effectExtent l="19050" t="1905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21.15pt" to="25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" strokecolor="black [3213]" strokeweight="2.25pt"/>
            </w:pict>
          </mc:Fallback>
        </mc:AlternateContent>
      </w:r>
    </w:p>
    <w:p w:rsidR="00E15670" w:rsidRPr="00051357" w:rsidRDefault="005258A2" w:rsidP="00051357">
      <w:pPr>
        <w:spacing w:after="0"/>
        <w:ind w:firstLine="720"/>
        <w:rPr>
          <w:rFonts w:asciiTheme="majorHAnsi" w:hAnsiTheme="majorHAnsi" w:cs="Calibri-Bold"/>
          <w:sz w:val="36"/>
          <w:szCs w:val="20"/>
        </w:rPr>
      </w:pPr>
      <w:r w:rsidRPr="005258A2">
        <w:rPr>
          <w:rFonts w:asciiTheme="majorHAnsi" w:hAnsiTheme="majorHAnsi" w:cs="Calibri-Bold"/>
          <w:b/>
          <w:bCs/>
          <w:color w:val="000000"/>
          <w:sz w:val="36"/>
          <w:szCs w:val="20"/>
        </w:rPr>
        <w:t xml:space="preserve">Site Supervisor </w:t>
      </w:r>
      <w:r w:rsidR="00051357" w:rsidRPr="00051357">
        <w:rPr>
          <w:rFonts w:asciiTheme="majorHAnsi" w:hAnsiTheme="majorHAnsi" w:cs="Calibri-Bold"/>
          <w:b/>
          <w:bCs/>
          <w:color w:val="000000"/>
          <w:sz w:val="36"/>
          <w:szCs w:val="20"/>
        </w:rPr>
        <w:t xml:space="preserve">Sign.            </w:t>
      </w:r>
      <w:r w:rsidR="00051357" w:rsidRPr="00051357">
        <w:rPr>
          <w:rFonts w:asciiTheme="majorHAnsi" w:hAnsiTheme="majorHAnsi" w:cs="Calibri-Bold"/>
          <w:sz w:val="36"/>
          <w:szCs w:val="20"/>
        </w:rPr>
        <w:t xml:space="preserve">       </w:t>
      </w:r>
      <w:r w:rsidR="00051357">
        <w:rPr>
          <w:rFonts w:asciiTheme="majorHAnsi" w:hAnsiTheme="majorHAnsi" w:cs="Calibri-Bold"/>
          <w:sz w:val="36"/>
          <w:szCs w:val="20"/>
        </w:rPr>
        <w:t xml:space="preserve">                                           </w:t>
      </w:r>
      <w:r>
        <w:rPr>
          <w:rFonts w:asciiTheme="majorHAnsi" w:hAnsiTheme="majorHAnsi" w:cs="Calibri-Bold"/>
          <w:sz w:val="36"/>
          <w:szCs w:val="20"/>
        </w:rPr>
        <w:t xml:space="preserve">     </w:t>
      </w:r>
      <w:r w:rsidR="00051357">
        <w:rPr>
          <w:rFonts w:asciiTheme="majorHAnsi" w:hAnsiTheme="majorHAnsi" w:cs="Calibri-Bold"/>
          <w:sz w:val="36"/>
          <w:szCs w:val="20"/>
        </w:rPr>
        <w:t xml:space="preserve"> </w:t>
      </w:r>
      <w:r w:rsidR="00051357" w:rsidRPr="00051357">
        <w:rPr>
          <w:rFonts w:asciiTheme="majorHAnsi" w:hAnsiTheme="majorHAnsi" w:cs="Calibri-Bold"/>
          <w:b/>
          <w:bCs/>
          <w:color w:val="000000"/>
          <w:sz w:val="36"/>
          <w:szCs w:val="20"/>
        </w:rPr>
        <w:t>UPJN Observer Sign.</w:t>
      </w:r>
      <w:r w:rsidR="00051357" w:rsidRPr="00051357">
        <w:rPr>
          <w:rFonts w:asciiTheme="majorHAnsi" w:hAnsiTheme="majorHAnsi" w:cs="Calibri-Bold"/>
          <w:sz w:val="36"/>
          <w:szCs w:val="20"/>
        </w:rPr>
        <w:t xml:space="preserve">                           </w:t>
      </w:r>
    </w:p>
    <w:sectPr w:rsidR="00E15670" w:rsidRPr="00051357" w:rsidSect="00436BEE">
      <w:pgSz w:w="15840" w:h="12240" w:orient="landscape"/>
      <w:pgMar w:top="27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2CF6"/>
    <w:multiLevelType w:val="hybridMultilevel"/>
    <w:tmpl w:val="90F45588"/>
    <w:lvl w:ilvl="0" w:tplc="40324D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1953"/>
    <w:multiLevelType w:val="hybridMultilevel"/>
    <w:tmpl w:val="4B06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1E76"/>
    <w:multiLevelType w:val="hybridMultilevel"/>
    <w:tmpl w:val="3F086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47"/>
    <w:rsid w:val="00051357"/>
    <w:rsid w:val="00436BEE"/>
    <w:rsid w:val="005258A2"/>
    <w:rsid w:val="009224FD"/>
    <w:rsid w:val="00A22759"/>
    <w:rsid w:val="00A55E01"/>
    <w:rsid w:val="00B75647"/>
    <w:rsid w:val="00E15670"/>
    <w:rsid w:val="00E616FB"/>
    <w:rsid w:val="00EE6A64"/>
    <w:rsid w:val="00F7085C"/>
    <w:rsid w:val="00F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47"/>
    <w:pPr>
      <w:ind w:left="720"/>
      <w:contextualSpacing/>
    </w:pPr>
  </w:style>
  <w:style w:type="table" w:styleId="TableGrid">
    <w:name w:val="Table Grid"/>
    <w:basedOn w:val="TableNormal"/>
    <w:uiPriority w:val="59"/>
    <w:rsid w:val="00E1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47"/>
    <w:pPr>
      <w:ind w:left="720"/>
      <w:contextualSpacing/>
    </w:pPr>
  </w:style>
  <w:style w:type="table" w:styleId="TableGrid">
    <w:name w:val="Table Grid"/>
    <w:basedOn w:val="TableNormal"/>
    <w:uiPriority w:val="59"/>
    <w:rsid w:val="00E1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Kandpal</dc:creator>
  <cp:lastModifiedBy>Hemant Kandpal</cp:lastModifiedBy>
  <cp:revision>8</cp:revision>
  <dcterms:created xsi:type="dcterms:W3CDTF">2016-07-29T05:26:00Z</dcterms:created>
  <dcterms:modified xsi:type="dcterms:W3CDTF">2016-07-29T10:32:00Z</dcterms:modified>
</cp:coreProperties>
</file>